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23" w:rsidRDefault="00C66623" w:rsidP="00C66623">
      <w:pPr>
        <w:rPr>
          <w:rFonts w:eastAsia="Times New Roman"/>
        </w:rPr>
      </w:pPr>
      <w:r>
        <w:rPr>
          <w:rFonts w:eastAsia="Times New Roman"/>
          <w:color w:val="141823"/>
          <w:shd w:val="clear" w:color="auto" w:fill="FFFFFF"/>
        </w:rPr>
        <w:t>OPENING AND CLOSING CEREMONIES</w:t>
      </w:r>
      <w:r>
        <w:rPr>
          <w:rFonts w:eastAsia="Times New Roman"/>
          <w:color w:val="141823"/>
        </w:rPr>
        <w:br/>
      </w:r>
      <w:r>
        <w:rPr>
          <w:rFonts w:eastAsia="Times New Roman"/>
          <w:color w:val="141823"/>
        </w:rPr>
        <w:br/>
      </w:r>
      <w:r>
        <w:rPr>
          <w:rFonts w:eastAsia="Times New Roman"/>
          <w:color w:val="141823"/>
          <w:shd w:val="clear" w:color="auto" w:fill="FFFFFF"/>
        </w:rPr>
        <w:t>Every Girl Scout meeting should have an opening and closing. They provide a frame in which to work. An opening signals to the girls that the meeting has begun and it is time to get down to business. The closing allows the girls a special moment to end the meeting and say good-bye.</w:t>
      </w:r>
      <w:r>
        <w:rPr>
          <w:rFonts w:eastAsia="Times New Roman"/>
          <w:color w:val="141823"/>
        </w:rPr>
        <w:br/>
      </w:r>
      <w:r>
        <w:rPr>
          <w:rFonts w:eastAsia="Times New Roman"/>
          <w:color w:val="141823"/>
        </w:rPr>
        <w:br/>
      </w:r>
      <w:r>
        <w:rPr>
          <w:rFonts w:eastAsia="Times New Roman"/>
          <w:color w:val="141823"/>
          <w:shd w:val="clear" w:color="auto" w:fill="FFFFFF"/>
        </w:rPr>
        <w:t>Both ceremonies are usually very short and simple. They will mean more if they are ma</w:t>
      </w:r>
      <w:r>
        <w:rPr>
          <w:rStyle w:val="textexposedshow"/>
          <w:rFonts w:eastAsia="Times New Roman"/>
          <w:color w:val="141823"/>
          <w:shd w:val="clear" w:color="auto" w:fill="FFFFFF"/>
        </w:rPr>
        <w:t>de up by the troop/group and varied from meeting to meeting.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Any of the following ideas would be appropriate for either an opening or closing. Two or three could be combined if a longer ceremony is desired.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 Flag ceremony.</w:t>
      </w:r>
      <w:r>
        <w:rPr>
          <w:rStyle w:val="textexposedshow"/>
          <w:rFonts w:eastAsia="Times New Roman"/>
          <w:color w:val="141823"/>
          <w:shd w:val="clear" w:color="auto" w:fill="FFFFFF"/>
        </w:rPr>
        <w:br/>
        <w:t>2. Reciting of Promise and Law.</w:t>
      </w:r>
      <w:r>
        <w:rPr>
          <w:rStyle w:val="textexposedshow"/>
          <w:rFonts w:eastAsia="Times New Roman"/>
          <w:color w:val="141823"/>
          <w:shd w:val="clear" w:color="auto" w:fill="FFFFFF"/>
        </w:rPr>
        <w:br/>
        <w:t>3. Have each girl give an example of how they observed the Girl Scout slogan "Do a Good Turn Daily" since the last meeting.</w:t>
      </w:r>
      <w:r>
        <w:rPr>
          <w:rStyle w:val="textexposedshow"/>
          <w:rFonts w:eastAsia="Times New Roman"/>
          <w:color w:val="141823"/>
          <w:shd w:val="clear" w:color="auto" w:fill="FFFFFF"/>
        </w:rPr>
        <w:br/>
        <w:t>4. Sing a song.</w:t>
      </w:r>
      <w:r>
        <w:rPr>
          <w:rStyle w:val="textexposedshow"/>
          <w:rFonts w:eastAsia="Times New Roman"/>
          <w:color w:val="141823"/>
          <w:shd w:val="clear" w:color="auto" w:fill="FFFFFF"/>
        </w:rPr>
        <w:br/>
        <w:t>5. Recite a poem.</w:t>
      </w:r>
      <w:r>
        <w:rPr>
          <w:rStyle w:val="textexposedshow"/>
          <w:rFonts w:eastAsia="Times New Roman"/>
          <w:color w:val="141823"/>
          <w:shd w:val="clear" w:color="auto" w:fill="FFFFFF"/>
        </w:rPr>
        <w:br/>
        <w:t>6. Friendship circle with linked hands.</w:t>
      </w:r>
      <w:r>
        <w:rPr>
          <w:rStyle w:val="textexposedshow"/>
          <w:rFonts w:eastAsia="Times New Roman"/>
          <w:color w:val="141823"/>
          <w:shd w:val="clear" w:color="auto" w:fill="FFFFFF"/>
        </w:rPr>
        <w:br/>
        <w:t>7. Discuss a symbol of Girl Scouting and its meaning:</w:t>
      </w:r>
      <w:r>
        <w:rPr>
          <w:rStyle w:val="textexposedshow"/>
          <w:rFonts w:eastAsia="Times New Roman"/>
          <w:color w:val="141823"/>
          <w:shd w:val="clear" w:color="auto" w:fill="FFFFFF"/>
        </w:rPr>
        <w:br/>
        <w:t>Membership Pin The Uniform</w:t>
      </w:r>
      <w:r>
        <w:rPr>
          <w:rStyle w:val="textexposedshow"/>
          <w:rFonts w:eastAsia="Times New Roman"/>
          <w:color w:val="141823"/>
          <w:shd w:val="clear" w:color="auto" w:fill="FFFFFF"/>
        </w:rPr>
        <w:br/>
        <w:t>World Trefoil Pin Trefoil Shape</w:t>
      </w:r>
      <w:r>
        <w:rPr>
          <w:rStyle w:val="textexposedshow"/>
          <w:rFonts w:eastAsia="Times New Roman"/>
          <w:color w:val="141823"/>
          <w:shd w:val="clear" w:color="auto" w:fill="FFFFFF"/>
        </w:rPr>
        <w:br/>
        <w:t>World Thinking Day Symbol Girl Scout Sign</w:t>
      </w:r>
      <w:r>
        <w:rPr>
          <w:rStyle w:val="textexposedshow"/>
          <w:rFonts w:eastAsia="Times New Roman"/>
          <w:color w:val="141823"/>
          <w:shd w:val="clear" w:color="auto" w:fill="FFFFFF"/>
        </w:rPr>
        <w:br/>
        <w:t>8. Talk about how the program helps us live up to our Girl Scout motto "Be Prepared."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Special Closings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 Clean-Up (Good for young girls)</w:t>
      </w:r>
      <w:r>
        <w:rPr>
          <w:rStyle w:val="textexposedshow"/>
          <w:rFonts w:eastAsia="Times New Roman"/>
          <w:color w:val="141823"/>
          <w:shd w:val="clear" w:color="auto" w:fill="FFFFFF"/>
        </w:rPr>
        <w:br/>
        <w:t>The children skip about the room arranging everything neatly, singing to the tune of "London Bridge.”</w:t>
      </w:r>
      <w:r>
        <w:rPr>
          <w:rStyle w:val="textexposedshow"/>
          <w:rFonts w:eastAsia="Times New Roman"/>
          <w:color w:val="141823"/>
          <w:shd w:val="clear" w:color="auto" w:fill="FFFFFF"/>
        </w:rPr>
        <w:br/>
        <w:t>Weave the magic in and out, in and out, in and out,</w:t>
      </w:r>
      <w:r>
        <w:rPr>
          <w:rStyle w:val="textexposedshow"/>
          <w:rFonts w:eastAsia="Times New Roman"/>
          <w:color w:val="141823"/>
          <w:shd w:val="clear" w:color="auto" w:fill="FFFFFF"/>
        </w:rPr>
        <w:br/>
        <w:t>Weave the magic in and out, we are Girl Scouts.</w:t>
      </w:r>
      <w:r>
        <w:rPr>
          <w:rStyle w:val="textexposedshow"/>
          <w:rFonts w:eastAsia="Times New Roman"/>
          <w:color w:val="141823"/>
          <w:shd w:val="clear" w:color="auto" w:fill="FFFFFF"/>
        </w:rPr>
        <w:br/>
        <w:t>We have tidied everything, everything, everything,</w:t>
      </w:r>
      <w:r>
        <w:rPr>
          <w:rStyle w:val="textexposedshow"/>
          <w:rFonts w:eastAsia="Times New Roman"/>
          <w:color w:val="141823"/>
          <w:shd w:val="clear" w:color="auto" w:fill="FFFFFF"/>
        </w:rPr>
        <w:br/>
        <w:t>We have tidied everything, we are Girl Scouts.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Finally, the girls line up before the leader who asks, "Is everything finished?"</w:t>
      </w:r>
      <w:r>
        <w:rPr>
          <w:rStyle w:val="textexposedshow"/>
          <w:rFonts w:eastAsia="Times New Roman"/>
          <w:color w:val="141823"/>
          <w:shd w:val="clear" w:color="auto" w:fill="FFFFFF"/>
        </w:rPr>
        <w:br/>
        <w:t>The children answer: "Everything."</w:t>
      </w:r>
      <w:r>
        <w:rPr>
          <w:rStyle w:val="textexposedshow"/>
          <w:rFonts w:eastAsia="Times New Roman"/>
          <w:color w:val="141823"/>
          <w:shd w:val="clear" w:color="auto" w:fill="FFFFFF"/>
        </w:rPr>
        <w:br/>
        <w:t>The leader asks: "Is nothing left?"</w:t>
      </w:r>
      <w:r>
        <w:rPr>
          <w:rStyle w:val="textexposedshow"/>
          <w:rFonts w:eastAsia="Times New Roman"/>
          <w:color w:val="141823"/>
          <w:shd w:val="clear" w:color="auto" w:fill="FFFFFF"/>
        </w:rPr>
        <w:br/>
        <w:t>The children answer: "Nothing!"</w:t>
      </w:r>
      <w:r>
        <w:rPr>
          <w:rStyle w:val="textexposedshow"/>
          <w:rFonts w:eastAsia="Times New Roman"/>
          <w:color w:val="141823"/>
          <w:shd w:val="clear" w:color="auto" w:fill="FFFFFF"/>
        </w:rPr>
        <w:br/>
        <w:t>The leader says: "Then be gone!"</w:t>
      </w:r>
      <w:r>
        <w:rPr>
          <w:rStyle w:val="textexposedshow"/>
          <w:rFonts w:eastAsia="Times New Roman"/>
          <w:color w:val="141823"/>
          <w:shd w:val="clear" w:color="auto" w:fill="FFFFFF"/>
        </w:rPr>
        <w:br/>
        <w:t>(Leader can wave a special "good-bye wand" as girls</w:t>
      </w:r>
      <w:r>
        <w:rPr>
          <w:rStyle w:val="textexposedshow"/>
          <w:rFonts w:eastAsia="Times New Roman"/>
          <w:color w:val="141823"/>
          <w:shd w:val="clear" w:color="auto" w:fill="FFFFFF"/>
        </w:rPr>
        <w:br/>
        <w:t>silently tiptoe out.)</w:t>
      </w:r>
      <w:r>
        <w:rPr>
          <w:rStyle w:val="textexposedshow"/>
          <w:rFonts w:eastAsia="Times New Roman"/>
          <w:color w:val="141823"/>
          <w:shd w:val="clear" w:color="auto" w:fill="FFFFFF"/>
        </w:rPr>
        <w:br/>
      </w:r>
      <w:r>
        <w:rPr>
          <w:rStyle w:val="textexposedshow"/>
          <w:rFonts w:eastAsia="Times New Roman"/>
          <w:color w:val="141823"/>
          <w:shd w:val="clear" w:color="auto" w:fill="FFFFFF"/>
        </w:rPr>
        <w:br/>
        <w:t>2. Magic Tunnel - When hats and coats are on, the Girl Scouts stand in two lines facing each other, raising their arms and holding hands to make an arch. The two farthest from the door go under the arch, then the next two, etc. The tunnel diminishes until the last two go.</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br/>
      </w:r>
      <w:r>
        <w:rPr>
          <w:rStyle w:val="textexposedshow"/>
          <w:rFonts w:eastAsia="Times New Roman"/>
          <w:color w:val="141823"/>
          <w:shd w:val="clear" w:color="auto" w:fill="FFFFFF"/>
        </w:rPr>
        <w:br/>
        <w:t>3. Good-Bye Song - Tune: "Good Night Ladies"</w:t>
      </w:r>
      <w:r>
        <w:rPr>
          <w:rStyle w:val="textexposedshow"/>
          <w:rFonts w:eastAsia="Times New Roman"/>
          <w:color w:val="141823"/>
          <w:shd w:val="clear" w:color="auto" w:fill="FFFFFF"/>
        </w:rPr>
        <w:br/>
        <w:t>Good-Bye (name of level...repeat 3 times)</w:t>
      </w:r>
      <w:r>
        <w:rPr>
          <w:rStyle w:val="textexposedshow"/>
          <w:rFonts w:eastAsia="Times New Roman"/>
          <w:color w:val="141823"/>
          <w:shd w:val="clear" w:color="auto" w:fill="FFFFFF"/>
        </w:rPr>
        <w:br/>
        <w:t>It's sad to see you go.</w:t>
      </w:r>
      <w:r>
        <w:rPr>
          <w:rStyle w:val="textexposedshow"/>
          <w:rFonts w:eastAsia="Times New Roman"/>
          <w:color w:val="141823"/>
          <w:shd w:val="clear" w:color="auto" w:fill="FFFFFF"/>
        </w:rPr>
        <w:br/>
      </w:r>
      <w:r>
        <w:rPr>
          <w:rStyle w:val="textexposedshow"/>
          <w:rFonts w:eastAsia="Times New Roman"/>
          <w:color w:val="141823"/>
          <w:shd w:val="clear" w:color="auto" w:fill="FFFFFF"/>
        </w:rPr>
        <w:br/>
        <w:t>Note: Can be sung while doing the Magic Tunnel (above).</w:t>
      </w:r>
      <w:r>
        <w:rPr>
          <w:rStyle w:val="textexposedshow"/>
          <w:rFonts w:eastAsia="Times New Roman"/>
          <w:color w:val="141823"/>
          <w:shd w:val="clear" w:color="auto" w:fill="FFFFFF"/>
        </w:rPr>
        <w:br/>
      </w:r>
      <w:r>
        <w:rPr>
          <w:rStyle w:val="textexposedshow"/>
          <w:rFonts w:eastAsia="Times New Roman"/>
          <w:color w:val="141823"/>
          <w:shd w:val="clear" w:color="auto" w:fill="FFFFFF"/>
        </w:rPr>
        <w:br/>
      </w:r>
      <w:r>
        <w:rPr>
          <w:rStyle w:val="textexposedshow"/>
          <w:rFonts w:eastAsia="Times New Roman"/>
          <w:color w:val="141823"/>
          <w:shd w:val="clear" w:color="auto" w:fill="FFFFFF"/>
        </w:rPr>
        <w:lastRenderedPageBreak/>
        <w:t>4. Good-Night Song – Tune: “Taps”</w:t>
      </w:r>
      <w:r>
        <w:rPr>
          <w:rStyle w:val="textexposedshow"/>
          <w:rFonts w:eastAsia="Times New Roman"/>
          <w:color w:val="141823"/>
          <w:shd w:val="clear" w:color="auto" w:fill="FFFFFF"/>
        </w:rPr>
        <w:br/>
        <w:t>Night has come,</w:t>
      </w:r>
      <w:r>
        <w:rPr>
          <w:rStyle w:val="textexposedshow"/>
          <w:rFonts w:eastAsia="Times New Roman"/>
          <w:color w:val="141823"/>
          <w:shd w:val="clear" w:color="auto" w:fill="FFFFFF"/>
        </w:rPr>
        <w:br/>
        <w:t>Owls are out,</w:t>
      </w:r>
      <w:r>
        <w:rPr>
          <w:rStyle w:val="textexposedshow"/>
          <w:rFonts w:eastAsia="Times New Roman"/>
          <w:color w:val="141823"/>
          <w:shd w:val="clear" w:color="auto" w:fill="FFFFFF"/>
        </w:rPr>
        <w:br/>
        <w:t>Beetles hum round about,</w:t>
      </w:r>
      <w:r>
        <w:rPr>
          <w:rStyle w:val="textexposedshow"/>
          <w:rFonts w:eastAsia="Times New Roman"/>
          <w:color w:val="141823"/>
          <w:shd w:val="clear" w:color="auto" w:fill="FFFFFF"/>
        </w:rPr>
        <w:br/>
        <w:t>Tip-toe so,</w:t>
      </w:r>
      <w:r>
        <w:rPr>
          <w:rStyle w:val="textexposedshow"/>
          <w:rFonts w:eastAsia="Times New Roman"/>
          <w:color w:val="141823"/>
          <w:shd w:val="clear" w:color="auto" w:fill="FFFFFF"/>
        </w:rPr>
        <w:br/>
        <w:t>Out they creep,</w:t>
      </w:r>
      <w:r>
        <w:rPr>
          <w:rStyle w:val="textexposedshow"/>
          <w:rFonts w:eastAsia="Times New Roman"/>
          <w:color w:val="141823"/>
          <w:shd w:val="clear" w:color="auto" w:fill="FFFFFF"/>
        </w:rPr>
        <w:br/>
        <w:t>Girl Scouts go home to sleep.</w:t>
      </w:r>
      <w:r>
        <w:rPr>
          <w:rStyle w:val="textexposedshow"/>
          <w:rFonts w:eastAsia="Times New Roman"/>
          <w:color w:val="141823"/>
          <w:shd w:val="clear" w:color="auto" w:fill="FFFFFF"/>
        </w:rPr>
        <w:br/>
      </w:r>
      <w:r>
        <w:rPr>
          <w:rStyle w:val="textexposedshow"/>
          <w:rFonts w:eastAsia="Times New Roman"/>
          <w:color w:val="141823"/>
          <w:shd w:val="clear" w:color="auto" w:fill="FFFFFF"/>
        </w:rPr>
        <w:br/>
        <w:t>5. Girl Scout Out</w:t>
      </w:r>
      <w:r>
        <w:rPr>
          <w:rStyle w:val="textexposedshow"/>
          <w:rFonts w:eastAsia="Times New Roman"/>
          <w:color w:val="141823"/>
          <w:shd w:val="clear" w:color="auto" w:fill="FFFFFF"/>
        </w:rPr>
        <w:br/>
        <w:t>Stand in circle with a girl in the center. Spell G-I-R-L-S-C-O-U-T. Girl in center touches the top of a head as each letter is said. The three girls that get the letters O, U, T leave the circle and line up by the door or are given permission to leave with their designated adult. The remaining girls close up the space and the spelling begins again. Keep repeating until all are eliminated.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6. Taps</w:t>
      </w:r>
      <w:r>
        <w:rPr>
          <w:rStyle w:val="textexposedshow"/>
          <w:rFonts w:eastAsia="Times New Roman"/>
          <w:color w:val="141823"/>
          <w:shd w:val="clear" w:color="auto" w:fill="FFFFFF"/>
        </w:rPr>
        <w:br/>
        <w:t>Hand motions:</w:t>
      </w:r>
      <w:r>
        <w:rPr>
          <w:rStyle w:val="textexposedshow"/>
          <w:rFonts w:eastAsia="Times New Roman"/>
          <w:color w:val="141823"/>
          <w:shd w:val="clear" w:color="auto" w:fill="FFFFFF"/>
        </w:rPr>
        <w:br/>
        <w:t>Day is done - arms are held extended with palms down, shoulder level</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br/>
        <w:t>Gone the sun - lower arms slightly</w:t>
      </w:r>
      <w:r>
        <w:rPr>
          <w:rStyle w:val="textexposedshow"/>
          <w:rFonts w:eastAsia="Times New Roman"/>
          <w:color w:val="141823"/>
          <w:shd w:val="clear" w:color="auto" w:fill="FFFFFF"/>
        </w:rPr>
        <w:br/>
        <w:t>From the lakes - turn palms up, raise arms slightly</w:t>
      </w:r>
      <w:r>
        <w:rPr>
          <w:rStyle w:val="textexposedshow"/>
          <w:rFonts w:eastAsia="Times New Roman"/>
          <w:color w:val="141823"/>
          <w:shd w:val="clear" w:color="auto" w:fill="FFFFFF"/>
        </w:rPr>
        <w:br/>
        <w:t>From the hills - raise arms higher</w:t>
      </w:r>
      <w:r>
        <w:rPr>
          <w:rStyle w:val="textexposedshow"/>
          <w:rFonts w:eastAsia="Times New Roman"/>
          <w:color w:val="141823"/>
          <w:shd w:val="clear" w:color="auto" w:fill="FFFFFF"/>
        </w:rPr>
        <w:br/>
        <w:t>From the sky - raise arms level with top of head</w:t>
      </w:r>
      <w:r>
        <w:rPr>
          <w:rStyle w:val="textexposedshow"/>
          <w:rFonts w:eastAsia="Times New Roman"/>
          <w:color w:val="141823"/>
          <w:shd w:val="clear" w:color="auto" w:fill="FFFFFF"/>
        </w:rPr>
        <w:br/>
        <w:t>All is well - lower arms to shoulder height, place right hand on left elbow</w:t>
      </w:r>
      <w:r>
        <w:rPr>
          <w:rStyle w:val="textexposedshow"/>
          <w:rFonts w:eastAsia="Times New Roman"/>
          <w:color w:val="141823"/>
          <w:shd w:val="clear" w:color="auto" w:fill="FFFFFF"/>
        </w:rPr>
        <w:br/>
        <w:t>Safely rest - cross left hand to right elbow</w:t>
      </w:r>
      <w:r>
        <w:rPr>
          <w:rStyle w:val="textexposedshow"/>
          <w:rFonts w:eastAsia="Times New Roman"/>
          <w:color w:val="141823"/>
          <w:shd w:val="clear" w:color="auto" w:fill="FFFFFF"/>
        </w:rPr>
        <w:br/>
        <w:t>God is nigh - bow head into crossed arms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Variations of "Taps"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Daylight: Thanks and praise, for our days</w:t>
      </w:r>
      <w:r>
        <w:rPr>
          <w:rStyle w:val="textexposedshow"/>
          <w:rFonts w:eastAsia="Times New Roman"/>
          <w:color w:val="141823"/>
          <w:shd w:val="clear" w:color="auto" w:fill="FFFFFF"/>
        </w:rPr>
        <w:br/>
        <w:t>'Neath the sun, '</w:t>
      </w:r>
      <w:proofErr w:type="spellStart"/>
      <w:r>
        <w:rPr>
          <w:rStyle w:val="textexposedshow"/>
          <w:rFonts w:eastAsia="Times New Roman"/>
          <w:color w:val="141823"/>
          <w:shd w:val="clear" w:color="auto" w:fill="FFFFFF"/>
        </w:rPr>
        <w:t>neath</w:t>
      </w:r>
      <w:proofErr w:type="spellEnd"/>
      <w:r>
        <w:rPr>
          <w:rStyle w:val="textexposedshow"/>
          <w:rFonts w:eastAsia="Times New Roman"/>
          <w:color w:val="141823"/>
          <w:shd w:val="clear" w:color="auto" w:fill="FFFFFF"/>
        </w:rPr>
        <w:t xml:space="preserve"> the trees, '</w:t>
      </w:r>
      <w:proofErr w:type="spellStart"/>
      <w:r>
        <w:rPr>
          <w:rStyle w:val="textexposedshow"/>
          <w:rFonts w:eastAsia="Times New Roman"/>
          <w:color w:val="141823"/>
          <w:shd w:val="clear" w:color="auto" w:fill="FFFFFF"/>
        </w:rPr>
        <w:t>neath</w:t>
      </w:r>
      <w:proofErr w:type="spellEnd"/>
      <w:r>
        <w:rPr>
          <w:rStyle w:val="textexposedshow"/>
          <w:rFonts w:eastAsia="Times New Roman"/>
          <w:color w:val="141823"/>
          <w:shd w:val="clear" w:color="auto" w:fill="FFFFFF"/>
        </w:rPr>
        <w:t xml:space="preserve"> the sky,</w:t>
      </w:r>
      <w:r>
        <w:rPr>
          <w:rStyle w:val="textexposedshow"/>
          <w:rFonts w:eastAsia="Times New Roman"/>
          <w:color w:val="141823"/>
          <w:shd w:val="clear" w:color="auto" w:fill="FFFFFF"/>
        </w:rPr>
        <w:br/>
        <w:t>As we go, this we know,</w:t>
      </w:r>
      <w:r>
        <w:rPr>
          <w:rStyle w:val="textexposedshow"/>
          <w:rFonts w:eastAsia="Times New Roman"/>
          <w:color w:val="141823"/>
          <w:shd w:val="clear" w:color="auto" w:fill="FFFFFF"/>
        </w:rPr>
        <w:br/>
        <w:t>God is nigh.</w:t>
      </w:r>
      <w:r>
        <w:rPr>
          <w:rStyle w:val="textexposedshow"/>
          <w:rFonts w:eastAsia="Times New Roman"/>
          <w:color w:val="141823"/>
          <w:shd w:val="clear" w:color="auto" w:fill="FFFFFF"/>
        </w:rPr>
        <w:br/>
      </w:r>
      <w:r>
        <w:rPr>
          <w:rStyle w:val="textexposedshow"/>
          <w:rFonts w:eastAsia="Times New Roman"/>
          <w:color w:val="141823"/>
          <w:shd w:val="clear" w:color="auto" w:fill="FFFFFF"/>
        </w:rPr>
        <w:br/>
        <w:t>Evening: So good night, peaceful night</w:t>
      </w:r>
      <w:r>
        <w:rPr>
          <w:rStyle w:val="textexposedshow"/>
          <w:rFonts w:eastAsia="Times New Roman"/>
          <w:color w:val="141823"/>
          <w:shd w:val="clear" w:color="auto" w:fill="FFFFFF"/>
        </w:rPr>
        <w:br/>
        <w:t xml:space="preserve">Till the light of the dawn </w:t>
      </w:r>
      <w:proofErr w:type="spellStart"/>
      <w:r>
        <w:rPr>
          <w:rStyle w:val="textexposedshow"/>
          <w:rFonts w:eastAsia="Times New Roman"/>
          <w:color w:val="141823"/>
          <w:shd w:val="clear" w:color="auto" w:fill="FFFFFF"/>
        </w:rPr>
        <w:t>shineth</w:t>
      </w:r>
      <w:proofErr w:type="spellEnd"/>
      <w:r>
        <w:rPr>
          <w:rStyle w:val="textexposedshow"/>
          <w:rFonts w:eastAsia="Times New Roman"/>
          <w:color w:val="141823"/>
          <w:shd w:val="clear" w:color="auto" w:fill="FFFFFF"/>
        </w:rPr>
        <w:t xml:space="preserve"> bright.</w:t>
      </w:r>
      <w:r>
        <w:rPr>
          <w:rStyle w:val="textexposedshow"/>
          <w:rFonts w:eastAsia="Times New Roman"/>
          <w:color w:val="141823"/>
          <w:shd w:val="clear" w:color="auto" w:fill="FFFFFF"/>
        </w:rPr>
        <w:br/>
        <w:t>God is near, do not fear,</w:t>
      </w:r>
      <w:r>
        <w:rPr>
          <w:rStyle w:val="textexposedshow"/>
          <w:rFonts w:eastAsia="Times New Roman"/>
          <w:color w:val="141823"/>
          <w:shd w:val="clear" w:color="auto" w:fill="FFFFFF"/>
        </w:rPr>
        <w:br/>
        <w:t>Friend, good night.</w:t>
      </w:r>
      <w:r>
        <w:rPr>
          <w:rStyle w:val="textexposedshow"/>
          <w:rFonts w:eastAsia="Times New Roman"/>
          <w:color w:val="141823"/>
          <w:shd w:val="clear" w:color="auto" w:fill="FFFFFF"/>
        </w:rPr>
        <w:br/>
      </w:r>
      <w:r>
        <w:rPr>
          <w:rStyle w:val="textexposedshow"/>
          <w:rFonts w:eastAsia="Times New Roman"/>
          <w:color w:val="141823"/>
          <w:shd w:val="clear" w:color="auto" w:fill="FFFFFF"/>
        </w:rPr>
        <w:br/>
        <w:t>Juliette: On this day, we have come</w:t>
      </w:r>
      <w:r>
        <w:rPr>
          <w:rStyle w:val="textexposedshow"/>
          <w:rFonts w:eastAsia="Times New Roman"/>
          <w:color w:val="141823"/>
          <w:shd w:val="clear" w:color="auto" w:fill="FFFFFF"/>
        </w:rPr>
        <w:br/>
        <w:t>From the North, from the South</w:t>
      </w:r>
      <w:r>
        <w:rPr>
          <w:rStyle w:val="textexposedshow"/>
          <w:rFonts w:eastAsia="Times New Roman"/>
          <w:color w:val="141823"/>
          <w:shd w:val="clear" w:color="auto" w:fill="FFFFFF"/>
        </w:rPr>
        <w:br/>
        <w:t>East and West, all your dreams</w:t>
      </w:r>
      <w:r>
        <w:rPr>
          <w:rStyle w:val="textexposedshow"/>
          <w:rFonts w:eastAsia="Times New Roman"/>
          <w:color w:val="141823"/>
          <w:shd w:val="clear" w:color="auto" w:fill="FFFFFF"/>
        </w:rPr>
        <w:br/>
        <w:t>Will live on, Juliette.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 xml:space="preserve">7. Spread Arm Good-bye Circle - Extend arms sideways at shoulder level, drop halfway to sides, step one pace in and hold hands not with the people on either side of you but with the person next to them. Every other person will be holding hands and the arms will make an interesting </w:t>
      </w:r>
      <w:proofErr w:type="spellStart"/>
      <w:r>
        <w:rPr>
          <w:rStyle w:val="textexposedshow"/>
          <w:rFonts w:eastAsia="Times New Roman"/>
          <w:color w:val="141823"/>
          <w:shd w:val="clear" w:color="auto" w:fill="FFFFFF"/>
        </w:rPr>
        <w:t>zig</w:t>
      </w:r>
      <w:proofErr w:type="spellEnd"/>
      <w:r>
        <w:rPr>
          <w:rStyle w:val="textexposedshow"/>
          <w:rFonts w:eastAsia="Times New Roman"/>
          <w:color w:val="141823"/>
          <w:shd w:val="clear" w:color="auto" w:fill="FFFFFF"/>
        </w:rPr>
        <w:t xml:space="preserve"> </w:t>
      </w:r>
      <w:proofErr w:type="spellStart"/>
      <w:r>
        <w:rPr>
          <w:rStyle w:val="textexposedshow"/>
          <w:rFonts w:eastAsia="Times New Roman"/>
          <w:color w:val="141823"/>
          <w:shd w:val="clear" w:color="auto" w:fill="FFFFFF"/>
        </w:rPr>
        <w:t>zag</w:t>
      </w:r>
      <w:proofErr w:type="spellEnd"/>
      <w:r>
        <w:rPr>
          <w:rStyle w:val="textexposedshow"/>
          <w:rFonts w:eastAsia="Times New Roman"/>
          <w:color w:val="141823"/>
          <w:shd w:val="clear" w:color="auto" w:fill="FFFFFF"/>
        </w:rPr>
        <w:t xml:space="preserve"> pattern. Sing a good-bye song.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8. Girl Scout Good-Bye Song</w:t>
      </w:r>
      <w:r>
        <w:rPr>
          <w:rStyle w:val="textexposedshow"/>
          <w:rFonts w:eastAsia="Times New Roman"/>
          <w:color w:val="141823"/>
          <w:shd w:val="clear" w:color="auto" w:fill="FFFFFF"/>
        </w:rPr>
        <w:br/>
        <w:t>Tune: "Twinkle, Twinkle Little Star"</w:t>
      </w:r>
      <w:r>
        <w:rPr>
          <w:rStyle w:val="textexposedshow"/>
          <w:rFonts w:eastAsia="Times New Roman"/>
          <w:color w:val="141823"/>
          <w:shd w:val="clear" w:color="auto" w:fill="FFFFFF"/>
        </w:rPr>
        <w:br/>
      </w:r>
      <w:r>
        <w:rPr>
          <w:rStyle w:val="textexposedshow"/>
          <w:rFonts w:eastAsia="Times New Roman"/>
          <w:color w:val="141823"/>
          <w:shd w:val="clear" w:color="auto" w:fill="FFFFFF"/>
        </w:rPr>
        <w:br/>
        <w:t>Now our Girl Scout meeting ends,</w:t>
      </w:r>
      <w:r>
        <w:rPr>
          <w:rStyle w:val="textexposedshow"/>
          <w:rFonts w:eastAsia="Times New Roman"/>
          <w:color w:val="141823"/>
          <w:shd w:val="clear" w:color="auto" w:fill="FFFFFF"/>
        </w:rPr>
        <w:br/>
        <w:t>Say good-bye to all our friends</w:t>
      </w:r>
      <w:r>
        <w:rPr>
          <w:rStyle w:val="textexposedshow"/>
          <w:rFonts w:eastAsia="Times New Roman"/>
          <w:color w:val="141823"/>
          <w:shd w:val="clear" w:color="auto" w:fill="FFFFFF"/>
        </w:rPr>
        <w:br/>
        <w:t>To our homes we Girl Scouts go</w:t>
      </w:r>
      <w:r>
        <w:rPr>
          <w:rStyle w:val="textexposedshow"/>
          <w:rFonts w:eastAsia="Times New Roman"/>
          <w:color w:val="141823"/>
          <w:shd w:val="clear" w:color="auto" w:fill="FFFFFF"/>
        </w:rPr>
        <w:br/>
      </w:r>
      <w:r>
        <w:rPr>
          <w:rStyle w:val="textexposedshow"/>
          <w:rFonts w:eastAsia="Times New Roman"/>
          <w:color w:val="141823"/>
          <w:shd w:val="clear" w:color="auto" w:fill="FFFFFF"/>
        </w:rPr>
        <w:lastRenderedPageBreak/>
        <w:t>Singing songs to let you know,</w:t>
      </w:r>
      <w:r>
        <w:rPr>
          <w:rStyle w:val="textexposedshow"/>
          <w:rFonts w:eastAsia="Times New Roman"/>
          <w:color w:val="141823"/>
          <w:shd w:val="clear" w:color="auto" w:fill="FFFFFF"/>
        </w:rPr>
        <w:br/>
        <w:t>We are happy as can be,</w:t>
      </w:r>
      <w:r>
        <w:rPr>
          <w:rStyle w:val="textexposedshow"/>
          <w:rFonts w:eastAsia="Times New Roman"/>
          <w:color w:val="141823"/>
          <w:shd w:val="clear" w:color="auto" w:fill="FFFFFF"/>
        </w:rPr>
        <w:br/>
        <w:t>Working, playing, merrily.</w:t>
      </w:r>
      <w:r>
        <w:rPr>
          <w:rStyle w:val="textexposedshow"/>
          <w:rFonts w:eastAsia="Times New Roman"/>
          <w:color w:val="141823"/>
          <w:shd w:val="clear" w:color="auto" w:fill="FFFFFF"/>
        </w:rPr>
        <w:br/>
      </w:r>
      <w:r>
        <w:rPr>
          <w:rStyle w:val="textexposedshow"/>
          <w:rFonts w:eastAsia="Times New Roman"/>
          <w:color w:val="141823"/>
          <w:shd w:val="clear" w:color="auto" w:fill="FFFFFF"/>
        </w:rPr>
        <w:br/>
        <w:t>9. Native American Benediction</w:t>
      </w:r>
      <w:r>
        <w:rPr>
          <w:rStyle w:val="textexposedshow"/>
          <w:rFonts w:eastAsia="Times New Roman"/>
          <w:color w:val="141823"/>
          <w:shd w:val="clear" w:color="auto" w:fill="FFFFFF"/>
        </w:rPr>
        <w:br/>
      </w:r>
      <w:r>
        <w:rPr>
          <w:rStyle w:val="textexposedshow"/>
          <w:rFonts w:eastAsia="Times New Roman"/>
          <w:color w:val="141823"/>
          <w:shd w:val="clear" w:color="auto" w:fill="FFFFFF"/>
        </w:rPr>
        <w:br/>
        <w:t>May the Great Spirit - Extend right arm straight overhead</w:t>
      </w:r>
      <w:r>
        <w:rPr>
          <w:rStyle w:val="textexposedshow"/>
          <w:rFonts w:eastAsia="Times New Roman"/>
          <w:color w:val="141823"/>
          <w:shd w:val="clear" w:color="auto" w:fill="FFFFFF"/>
        </w:rPr>
        <w:br/>
        <w:t>In the future - Slant arm ahead</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br/>
        <w:t>As in the past - Slant arm behind</w:t>
      </w:r>
      <w:r>
        <w:rPr>
          <w:rStyle w:val="textexposedshow"/>
          <w:rFonts w:eastAsia="Times New Roman"/>
          <w:color w:val="141823"/>
          <w:shd w:val="clear" w:color="auto" w:fill="FFFFFF"/>
        </w:rPr>
        <w:br/>
        <w:t>Be in our hearts - Right hand on heart</w:t>
      </w:r>
      <w:r>
        <w:rPr>
          <w:rStyle w:val="textexposedshow"/>
          <w:rFonts w:eastAsia="Times New Roman"/>
          <w:color w:val="141823"/>
          <w:shd w:val="clear" w:color="auto" w:fill="FFFFFF"/>
        </w:rPr>
        <w:br/>
        <w:t>As in our prayer - Bring hands together at chest</w:t>
      </w:r>
      <w:r>
        <w:rPr>
          <w:rStyle w:val="textexposedshow"/>
          <w:rFonts w:eastAsia="Times New Roman"/>
          <w:color w:val="141823"/>
          <w:shd w:val="clear" w:color="auto" w:fill="FFFFFF"/>
        </w:rPr>
        <w:br/>
        <w:t>Repeat, using only gestures, no words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10. Friendship Circle with Friendship Wish</w:t>
      </w:r>
      <w:r>
        <w:rPr>
          <w:rStyle w:val="textexposedshow"/>
          <w:rFonts w:eastAsia="Times New Roman"/>
          <w:color w:val="141823"/>
          <w:shd w:val="clear" w:color="auto" w:fill="FFFFFF"/>
        </w:rPr>
        <w:br/>
        <w:t>Girls stand in circle with arms crossed right over left and grasping the hands of the person on either side. A designated person starts the passing of the friendship wish by thinking a silent wish and then symbolically passing the wish to the person on her right by squeezing her hand. That girl then thinks her own silent wish and continues the "squeeze". This is repeated until the "squeeze" has gone around the entire circle. When the originator receives the "squeeze" she says, "God Bless the Girl Scouts and Girl Guides everywhere. Goodbye". The girls drop their hands and leave in silence.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Note: This could be preceded by singing "Taps".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Hint: So that the location of the "squeeze" can be identified, have each girl extend her right foot as she passes on her wish.</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C66623"/>
    <w:rsid w:val="00205288"/>
    <w:rsid w:val="002C77E7"/>
    <w:rsid w:val="00633C8A"/>
    <w:rsid w:val="006528E9"/>
    <w:rsid w:val="00B92BC5"/>
    <w:rsid w:val="00C66623"/>
    <w:rsid w:val="00E0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23"/>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6623"/>
  </w:style>
  <w:style w:type="character" w:customStyle="1" w:styleId="apple-converted-space">
    <w:name w:val="apple-converted-space"/>
    <w:basedOn w:val="DefaultParagraphFont"/>
    <w:rsid w:val="00C66623"/>
  </w:style>
</w:styles>
</file>

<file path=word/webSettings.xml><?xml version="1.0" encoding="utf-8"?>
<w:webSettings xmlns:r="http://schemas.openxmlformats.org/officeDocument/2006/relationships" xmlns:w="http://schemas.openxmlformats.org/wordprocessingml/2006/main">
  <w:divs>
    <w:div w:id="19617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Company>Grizli777</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2014-09-13T21:16:00Z</dcterms:created>
  <dcterms:modified xsi:type="dcterms:W3CDTF">2014-09-13T21:16:00Z</dcterms:modified>
</cp:coreProperties>
</file>